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3415"/>
        <w:gridCol w:w="2181"/>
        <w:gridCol w:w="7560"/>
      </w:tblGrid>
      <w:tr w:rsidR="00F2267D" w:rsidRPr="001C1F14" w14:paraId="14D5F36D" w14:textId="77777777" w:rsidTr="001C1F14">
        <w:trPr>
          <w:trHeight w:val="791"/>
        </w:trPr>
        <w:tc>
          <w:tcPr>
            <w:tcW w:w="3415" w:type="dxa"/>
            <w:shd w:val="clear" w:color="auto" w:fill="D9E2F3" w:themeFill="accent1" w:themeFillTint="33"/>
          </w:tcPr>
          <w:p w14:paraId="4EBDC128" w14:textId="77777777" w:rsidR="00F2267D" w:rsidRPr="001C1F14" w:rsidRDefault="00F2267D" w:rsidP="001C1F14">
            <w:pPr>
              <w:jc w:val="center"/>
              <w:rPr>
                <w:rFonts w:ascii="Century Schoolbook" w:hAnsi="Century Schoolbook"/>
                <w:b/>
              </w:rPr>
            </w:pPr>
            <w:r w:rsidRPr="001C1F14">
              <w:rPr>
                <w:rFonts w:ascii="Century Schoolbook" w:hAnsi="Century Schoolbook"/>
                <w:b/>
              </w:rPr>
              <w:t>Category/Type</w:t>
            </w:r>
          </w:p>
        </w:tc>
        <w:tc>
          <w:tcPr>
            <w:tcW w:w="2181" w:type="dxa"/>
            <w:shd w:val="clear" w:color="auto" w:fill="D9E2F3" w:themeFill="accent1" w:themeFillTint="33"/>
          </w:tcPr>
          <w:p w14:paraId="60A8046E" w14:textId="01F76E0A" w:rsidR="00F2267D" w:rsidRPr="001C1F14" w:rsidRDefault="00F2267D" w:rsidP="001C1F14">
            <w:pPr>
              <w:jc w:val="center"/>
              <w:rPr>
                <w:rFonts w:ascii="Century Schoolbook" w:hAnsi="Century Schoolbook"/>
                <w:b/>
              </w:rPr>
            </w:pPr>
            <w:r w:rsidRPr="001C1F14">
              <w:rPr>
                <w:rFonts w:ascii="Century Schoolbook" w:hAnsi="Century Schoolbook"/>
                <w:b/>
              </w:rPr>
              <w:t>Maximum Amount</w:t>
            </w:r>
            <w:r w:rsidRPr="00946FE5">
              <w:rPr>
                <w:rFonts w:ascii="Century Schoolbook" w:hAnsi="Century Schoolbook"/>
                <w:b/>
                <w:vertAlign w:val="superscript"/>
              </w:rPr>
              <w:t>‡</w:t>
            </w:r>
            <w:r w:rsidR="00946FE5" w:rsidRPr="00946FE5">
              <w:rPr>
                <w:rFonts w:ascii="Century Schoolbook" w:hAnsi="Century Schoolbook"/>
                <w:b/>
                <w:vertAlign w:val="superscript"/>
              </w:rPr>
              <w:t>‡</w:t>
            </w:r>
            <w:r w:rsidR="002106A7">
              <w:rPr>
                <w:rFonts w:ascii="Century Schoolbook" w:hAnsi="Century Schoolbook"/>
                <w:b/>
                <w:vertAlign w:val="superscript"/>
              </w:rPr>
              <w:t xml:space="preserve"> </w:t>
            </w:r>
            <w:bookmarkStart w:id="0" w:name="_GoBack"/>
            <w:bookmarkEnd w:id="0"/>
            <w:r w:rsidR="002106A7">
              <w:rPr>
                <w:rFonts w:ascii="Century Schoolbook" w:hAnsi="Century Schoolbook"/>
                <w:b/>
              </w:rPr>
              <w:t>($50,000</w:t>
            </w:r>
            <w:r w:rsidR="00A14F31">
              <w:rPr>
                <w:rFonts w:ascii="Century Schoolbook" w:hAnsi="Century Schoolbook"/>
                <w:b/>
              </w:rPr>
              <w:t xml:space="preserve"> total)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28BED531" w14:textId="77777777" w:rsidR="00F2267D" w:rsidRPr="001C1F14" w:rsidRDefault="00F2267D" w:rsidP="001C1F14">
            <w:pPr>
              <w:jc w:val="center"/>
              <w:rPr>
                <w:rFonts w:ascii="Century Schoolbook" w:hAnsi="Century Schoolbook"/>
                <w:b/>
              </w:rPr>
            </w:pPr>
            <w:r w:rsidRPr="001C1F14">
              <w:rPr>
                <w:rFonts w:ascii="Century Schoolbook" w:hAnsi="Century Schoolbook"/>
                <w:b/>
              </w:rPr>
              <w:t>Documentation Needed</w:t>
            </w:r>
          </w:p>
        </w:tc>
      </w:tr>
      <w:tr w:rsidR="00F2267D" w:rsidRPr="001C1F14" w14:paraId="56C75E2F" w14:textId="77777777" w:rsidTr="001C1F14">
        <w:trPr>
          <w:trHeight w:val="752"/>
        </w:trPr>
        <w:tc>
          <w:tcPr>
            <w:tcW w:w="3415" w:type="dxa"/>
          </w:tcPr>
          <w:p w14:paraId="6EE86A25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Funeral/ Burial Expenses</w:t>
            </w:r>
          </w:p>
        </w:tc>
        <w:tc>
          <w:tcPr>
            <w:tcW w:w="2181" w:type="dxa"/>
          </w:tcPr>
          <w:p w14:paraId="653D0D91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$7500 maximum</w:t>
            </w:r>
          </w:p>
        </w:tc>
        <w:tc>
          <w:tcPr>
            <w:tcW w:w="7560" w:type="dxa"/>
          </w:tcPr>
          <w:p w14:paraId="723E64E4" w14:textId="4609019F" w:rsidR="00F2267D" w:rsidRPr="001C1F14" w:rsidRDefault="004C0AE7" w:rsidP="004C0AE7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  <w:color w:val="FF0000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Receipts of all expenses paid</w:t>
            </w:r>
          </w:p>
        </w:tc>
      </w:tr>
      <w:tr w:rsidR="00F2267D" w:rsidRPr="001C1F14" w14:paraId="1A42DC0C" w14:textId="77777777" w:rsidTr="001C1F14">
        <w:trPr>
          <w:trHeight w:val="752"/>
        </w:trPr>
        <w:tc>
          <w:tcPr>
            <w:tcW w:w="3415" w:type="dxa"/>
          </w:tcPr>
          <w:p w14:paraId="3975025F" w14:textId="153B3329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Evidence Replacement, Clothing Damaged Resulting from Medical Treatment</w:t>
            </w:r>
          </w:p>
        </w:tc>
        <w:tc>
          <w:tcPr>
            <w:tcW w:w="2181" w:type="dxa"/>
          </w:tcPr>
          <w:p w14:paraId="58E8D36C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$750 Maximum</w:t>
            </w:r>
          </w:p>
        </w:tc>
        <w:tc>
          <w:tcPr>
            <w:tcW w:w="7560" w:type="dxa"/>
          </w:tcPr>
          <w:p w14:paraId="647C5FCB" w14:textId="77777777" w:rsidR="00F2267D" w:rsidRPr="001C1F14" w:rsidRDefault="00F2267D" w:rsidP="00BD2BFB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 xml:space="preserve">An itemized list including the estimated value for each item </w:t>
            </w:r>
          </w:p>
          <w:p w14:paraId="7703B910" w14:textId="4ECFF522" w:rsidR="00202E96" w:rsidRPr="001C1F14" w:rsidRDefault="00202E96" w:rsidP="00BD2BFB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For items taken as evidence, a receipt from law enforcement stating the claimed property is in their possession</w:t>
            </w:r>
          </w:p>
        </w:tc>
      </w:tr>
      <w:tr w:rsidR="00F2267D" w:rsidRPr="001C1F14" w14:paraId="3B0AFDF3" w14:textId="77777777" w:rsidTr="001C1F14">
        <w:trPr>
          <w:trHeight w:val="752"/>
        </w:trPr>
        <w:tc>
          <w:tcPr>
            <w:tcW w:w="3415" w:type="dxa"/>
          </w:tcPr>
          <w:p w14:paraId="71DB6B01" w14:textId="750EDBAA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Medical</w:t>
            </w:r>
            <w:r w:rsidR="00476CB1" w:rsidRPr="001C1F14">
              <w:rPr>
                <w:rFonts w:ascii="Century Schoolbook" w:hAnsi="Century Schoolbook"/>
              </w:rPr>
              <w:t xml:space="preserve"> / Related</w:t>
            </w:r>
            <w:r w:rsidRPr="001C1F14">
              <w:rPr>
                <w:rFonts w:ascii="Century Schoolbook" w:hAnsi="Century Schoolbook"/>
              </w:rPr>
              <w:t xml:space="preserve"> Expenses</w:t>
            </w:r>
          </w:p>
          <w:p w14:paraId="54859045" w14:textId="78278D3C" w:rsidR="00476CB1" w:rsidRPr="001C1F14" w:rsidRDefault="00BC3E5E" w:rsidP="00DE4327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(Medication, M</w:t>
            </w:r>
            <w:r w:rsidR="00476CB1" w:rsidRPr="001C1F14">
              <w:rPr>
                <w:rFonts w:ascii="Century Schoolbook" w:hAnsi="Century Schoolbook"/>
              </w:rPr>
              <w:t xml:space="preserve">edical </w:t>
            </w:r>
            <w:r w:rsidRPr="001C1F14">
              <w:rPr>
                <w:rFonts w:ascii="Century Schoolbook" w:hAnsi="Century Schoolbook"/>
              </w:rPr>
              <w:t>and/or C</w:t>
            </w:r>
            <w:r w:rsidR="00427761" w:rsidRPr="001C1F14">
              <w:rPr>
                <w:rFonts w:ascii="Century Schoolbook" w:hAnsi="Century Schoolbook"/>
              </w:rPr>
              <w:t xml:space="preserve">ounseling </w:t>
            </w:r>
            <w:r w:rsidRPr="001C1F14">
              <w:rPr>
                <w:rFonts w:ascii="Century Schoolbook" w:hAnsi="Century Schoolbook"/>
              </w:rPr>
              <w:t>Expenses, P</w:t>
            </w:r>
            <w:r w:rsidR="00476CB1" w:rsidRPr="001C1F14">
              <w:rPr>
                <w:rFonts w:ascii="Century Schoolbook" w:hAnsi="Century Schoolbook"/>
              </w:rPr>
              <w:t>hysi</w:t>
            </w:r>
            <w:r w:rsidRPr="001C1F14">
              <w:rPr>
                <w:rFonts w:ascii="Century Schoolbook" w:hAnsi="Century Schoolbook"/>
              </w:rPr>
              <w:t>cal T</w:t>
            </w:r>
            <w:r w:rsidR="00476CB1" w:rsidRPr="001C1F14">
              <w:rPr>
                <w:rFonts w:ascii="Century Schoolbook" w:hAnsi="Century Schoolbook"/>
              </w:rPr>
              <w:t>herapy, etc</w:t>
            </w:r>
            <w:r w:rsidR="00DE4327" w:rsidRPr="001C1F14">
              <w:rPr>
                <w:rFonts w:ascii="Century Schoolbook" w:hAnsi="Century Schoolbook"/>
              </w:rPr>
              <w:t>.</w:t>
            </w:r>
            <w:r w:rsidR="00476CB1" w:rsidRPr="001C1F14">
              <w:rPr>
                <w:rFonts w:ascii="Century Schoolbook" w:hAnsi="Century Schoolbook"/>
              </w:rPr>
              <w:t>)</w:t>
            </w:r>
          </w:p>
        </w:tc>
        <w:tc>
          <w:tcPr>
            <w:tcW w:w="2181" w:type="dxa"/>
          </w:tcPr>
          <w:p w14:paraId="22FC8FF8" w14:textId="2B450441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N/A</w:t>
            </w:r>
          </w:p>
        </w:tc>
        <w:tc>
          <w:tcPr>
            <w:tcW w:w="7560" w:type="dxa"/>
          </w:tcPr>
          <w:p w14:paraId="4E2BDBF5" w14:textId="77777777" w:rsidR="00F2267D" w:rsidRPr="001C1F14" w:rsidRDefault="00F2267D" w:rsidP="00B560BE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Itemized copies of related medical bills listing all charges, payments, and adjustments</w:t>
            </w:r>
          </w:p>
          <w:p w14:paraId="03A22F0F" w14:textId="30EE51EC" w:rsidR="00F2267D" w:rsidRPr="001C1F14" w:rsidRDefault="00F2267D" w:rsidP="00B560BE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An OAG</w:t>
            </w:r>
            <w:r w:rsidR="001C1F14" w:rsidRPr="00946FE5">
              <w:rPr>
                <w:rFonts w:ascii="Century Schoolbook" w:hAnsi="Century Schoolbook"/>
                <w:b/>
                <w:vertAlign w:val="superscript"/>
              </w:rPr>
              <w:sym w:font="Wingdings" w:char="F0CD"/>
            </w:r>
            <w:r w:rsidR="001C1F14">
              <w:rPr>
                <w:rFonts w:ascii="Century Schoolbook" w:hAnsi="Century Schoolbook"/>
                <w:vertAlign w:val="superscript"/>
              </w:rPr>
              <w:t xml:space="preserve"> </w:t>
            </w:r>
            <w:r w:rsidRPr="001C1F14">
              <w:rPr>
                <w:rFonts w:ascii="Century Schoolbook" w:hAnsi="Century Schoolbook"/>
              </w:rPr>
              <w:t>medical information report completed by each doctor providing on-going treatment</w:t>
            </w:r>
            <w:r w:rsidRPr="00946FE5">
              <w:rPr>
                <w:rFonts w:ascii="Century Schoolbook" w:hAnsi="Century Schoolbook"/>
                <w:b/>
              </w:rPr>
              <w:t>*</w:t>
            </w:r>
          </w:p>
          <w:p w14:paraId="7FF3F8E2" w14:textId="4FBF7CCF" w:rsidR="00F2267D" w:rsidRPr="001C1F14" w:rsidRDefault="00F2267D" w:rsidP="00B560BE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Signed and dated HIPAA compliant authorization release</w:t>
            </w:r>
            <w:r w:rsidRPr="00946FE5">
              <w:rPr>
                <w:rFonts w:ascii="Century Schoolbook" w:hAnsi="Century Schoolbook"/>
                <w:b/>
              </w:rPr>
              <w:t>*†</w:t>
            </w:r>
          </w:p>
        </w:tc>
      </w:tr>
      <w:tr w:rsidR="00F2267D" w:rsidRPr="001C1F14" w14:paraId="4802B066" w14:textId="77777777" w:rsidTr="001C1F14">
        <w:trPr>
          <w:trHeight w:val="804"/>
        </w:trPr>
        <w:tc>
          <w:tcPr>
            <w:tcW w:w="3415" w:type="dxa"/>
          </w:tcPr>
          <w:p w14:paraId="628FFA90" w14:textId="16CAEF43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Counseling Expenses</w:t>
            </w:r>
            <w:r w:rsidR="00BC3E5E" w:rsidRPr="001C1F14">
              <w:rPr>
                <w:rFonts w:ascii="Century Schoolbook" w:hAnsi="Century Schoolbook"/>
              </w:rPr>
              <w:t xml:space="preserve"> for Family M</w:t>
            </w:r>
            <w:r w:rsidR="00427761" w:rsidRPr="001C1F14">
              <w:rPr>
                <w:rFonts w:ascii="Century Schoolbook" w:hAnsi="Century Schoolbook"/>
              </w:rPr>
              <w:t>embers</w:t>
            </w:r>
          </w:p>
          <w:p w14:paraId="2FBD1DFB" w14:textId="47ED4660" w:rsidR="004C0AE7" w:rsidRPr="001C1F14" w:rsidRDefault="004C0AE7">
            <w:pPr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181" w:type="dxa"/>
          </w:tcPr>
          <w:p w14:paraId="053403B3" w14:textId="747F04EF" w:rsidR="00F2267D" w:rsidRPr="001C1F14" w:rsidRDefault="00F2267D" w:rsidP="00BC3E5E">
            <w:p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 xml:space="preserve">$2500 </w:t>
            </w:r>
            <w:r w:rsidR="00BC3E5E" w:rsidRPr="001C1F14">
              <w:rPr>
                <w:rFonts w:ascii="Century Schoolbook" w:hAnsi="Century Schoolbook"/>
                <w:color w:val="000000" w:themeColor="text1"/>
              </w:rPr>
              <w:t>M</w:t>
            </w:r>
            <w:r w:rsidRPr="001C1F14">
              <w:rPr>
                <w:rFonts w:ascii="Century Schoolbook" w:hAnsi="Century Schoolbook"/>
                <w:color w:val="000000" w:themeColor="text1"/>
              </w:rPr>
              <w:t>aximum Per Immediate Family Member; $7500 Maximum per Claim</w:t>
            </w:r>
          </w:p>
        </w:tc>
        <w:tc>
          <w:tcPr>
            <w:tcW w:w="7560" w:type="dxa"/>
          </w:tcPr>
          <w:p w14:paraId="377E9184" w14:textId="77777777" w:rsidR="00F2267D" w:rsidRPr="001C1F14" w:rsidRDefault="00F2267D" w:rsidP="009452F6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Signed and dated psychotherapy release for EACH family member seeking counseling</w:t>
            </w:r>
          </w:p>
          <w:p w14:paraId="0DA1443B" w14:textId="77777777" w:rsidR="00F2267D" w:rsidRPr="001C1F14" w:rsidRDefault="00F2267D" w:rsidP="009452F6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Itemized copies of related counseling bills listing all charges, payments, and adjustments</w:t>
            </w:r>
          </w:p>
          <w:p w14:paraId="7EC345A6" w14:textId="77777777" w:rsidR="00F2267D" w:rsidRPr="001C1F14" w:rsidRDefault="00F2267D" w:rsidP="009452F6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An OAG mental health report completed by each provider who has provided treatment as a result of this crime</w:t>
            </w:r>
          </w:p>
        </w:tc>
      </w:tr>
      <w:tr w:rsidR="00F2267D" w:rsidRPr="001C1F14" w14:paraId="6420DE28" w14:textId="77777777" w:rsidTr="001C1F14">
        <w:trPr>
          <w:trHeight w:val="752"/>
        </w:trPr>
        <w:tc>
          <w:tcPr>
            <w:tcW w:w="3415" w:type="dxa"/>
          </w:tcPr>
          <w:p w14:paraId="2A362122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Lost Wages</w:t>
            </w:r>
          </w:p>
        </w:tc>
        <w:tc>
          <w:tcPr>
            <w:tcW w:w="2181" w:type="dxa"/>
          </w:tcPr>
          <w:p w14:paraId="79A1D44A" w14:textId="1699F0EA" w:rsidR="00F2267D" w:rsidRPr="001C1F14" w:rsidRDefault="00F2267D">
            <w:p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N/A</w:t>
            </w:r>
          </w:p>
        </w:tc>
        <w:tc>
          <w:tcPr>
            <w:tcW w:w="7560" w:type="dxa"/>
          </w:tcPr>
          <w:p w14:paraId="505A0AE6" w14:textId="77777777" w:rsidR="00F2267D" w:rsidRPr="001C1F14" w:rsidRDefault="00F2267D" w:rsidP="00794B2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An OAG employment information report, completed by the employer</w:t>
            </w:r>
          </w:p>
          <w:p w14:paraId="041CB61C" w14:textId="5C5B0573" w:rsidR="00F2267D" w:rsidRPr="001C1F14" w:rsidRDefault="00F2267D" w:rsidP="00794B2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Copies of paychecks for 6 weeks prior to the crime</w:t>
            </w:r>
          </w:p>
          <w:p w14:paraId="18FC38DC" w14:textId="77777777" w:rsidR="00F2267D" w:rsidRPr="001C1F14" w:rsidRDefault="00F2267D" w:rsidP="00794B2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A disability statement from a medical or counseling provider certifying the applicant’s work loss</w:t>
            </w:r>
          </w:p>
          <w:p w14:paraId="296108AD" w14:textId="6003B477" w:rsidR="00476CB1" w:rsidRPr="001C1F14" w:rsidRDefault="00476CB1" w:rsidP="00794B2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color w:val="000000" w:themeColor="text1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>If lost wages due to attending court, letter or note from the court verifying attendance</w:t>
            </w:r>
          </w:p>
        </w:tc>
      </w:tr>
      <w:tr w:rsidR="00F2267D" w:rsidRPr="001C1F14" w14:paraId="105EBC03" w14:textId="77777777" w:rsidTr="001C1F14">
        <w:trPr>
          <w:trHeight w:val="707"/>
        </w:trPr>
        <w:tc>
          <w:tcPr>
            <w:tcW w:w="3415" w:type="dxa"/>
          </w:tcPr>
          <w:p w14:paraId="5BF793F3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Lost Wages for Self-Employed Persons</w:t>
            </w:r>
          </w:p>
        </w:tc>
        <w:tc>
          <w:tcPr>
            <w:tcW w:w="2181" w:type="dxa"/>
          </w:tcPr>
          <w:p w14:paraId="43F3AEF0" w14:textId="2ABC045F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N/A</w:t>
            </w:r>
          </w:p>
        </w:tc>
        <w:tc>
          <w:tcPr>
            <w:tcW w:w="7560" w:type="dxa"/>
          </w:tcPr>
          <w:p w14:paraId="768B08F9" w14:textId="77777777" w:rsidR="00F2267D" w:rsidRPr="001C1F14" w:rsidRDefault="00F2267D" w:rsidP="009452F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Complete Tax Returns for the year prior to the incident, and if available, the year of the incident</w:t>
            </w:r>
          </w:p>
          <w:p w14:paraId="2BE1D377" w14:textId="77777777" w:rsidR="00F2267D" w:rsidRPr="001C1F14" w:rsidRDefault="00F2267D" w:rsidP="009452F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An OAG self-employed applicant’s information form</w:t>
            </w:r>
          </w:p>
          <w:p w14:paraId="4EE425DA" w14:textId="117A5613" w:rsidR="00476CB1" w:rsidRPr="001C1F14" w:rsidRDefault="00476CB1" w:rsidP="009452F6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lastRenderedPageBreak/>
              <w:t>If lost wages due to attending court, letter or note from the court verifying attendance</w:t>
            </w:r>
          </w:p>
        </w:tc>
      </w:tr>
      <w:tr w:rsidR="00F2267D" w:rsidRPr="001C1F14" w14:paraId="7195CE9C" w14:textId="77777777" w:rsidTr="001C1F14">
        <w:trPr>
          <w:trHeight w:val="707"/>
        </w:trPr>
        <w:tc>
          <w:tcPr>
            <w:tcW w:w="3415" w:type="dxa"/>
          </w:tcPr>
          <w:p w14:paraId="4EA732E1" w14:textId="00505153" w:rsidR="00F2267D" w:rsidRPr="001C1F14" w:rsidRDefault="00476CB1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lastRenderedPageBreak/>
              <w:t>Crime Scene Cleanup/ Repair f</w:t>
            </w:r>
            <w:r w:rsidR="00F2267D" w:rsidRPr="001C1F14">
              <w:rPr>
                <w:rFonts w:ascii="Century Schoolbook" w:hAnsi="Century Schoolbook"/>
              </w:rPr>
              <w:t>or Safety</w:t>
            </w:r>
          </w:p>
        </w:tc>
        <w:tc>
          <w:tcPr>
            <w:tcW w:w="2181" w:type="dxa"/>
          </w:tcPr>
          <w:p w14:paraId="7F57C730" w14:textId="77777777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$750 Maximum</w:t>
            </w:r>
          </w:p>
        </w:tc>
        <w:tc>
          <w:tcPr>
            <w:tcW w:w="7560" w:type="dxa"/>
          </w:tcPr>
          <w:p w14:paraId="65817A64" w14:textId="71AF83E1" w:rsidR="00F2267D" w:rsidRPr="001C1F14" w:rsidRDefault="00F2267D" w:rsidP="0026295C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Contracts/receipts for cleanup expenses</w:t>
            </w:r>
          </w:p>
        </w:tc>
      </w:tr>
      <w:tr w:rsidR="00F2267D" w:rsidRPr="001C1F14" w14:paraId="6C422F06" w14:textId="77777777" w:rsidTr="001C1F14">
        <w:trPr>
          <w:trHeight w:val="707"/>
        </w:trPr>
        <w:tc>
          <w:tcPr>
            <w:tcW w:w="3415" w:type="dxa"/>
          </w:tcPr>
          <w:p w14:paraId="1B241FB9" w14:textId="6A7C2DC5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  <w:color w:val="000000" w:themeColor="text1"/>
              </w:rPr>
              <w:t xml:space="preserve">Mileage </w:t>
            </w:r>
            <w:r w:rsidR="006A02CF" w:rsidRPr="001C1F14">
              <w:rPr>
                <w:rFonts w:ascii="Century Schoolbook" w:hAnsi="Century Schoolbook"/>
                <w:color w:val="000000" w:themeColor="text1"/>
              </w:rPr>
              <w:t>E</w:t>
            </w:r>
            <w:r w:rsidRPr="001C1F14">
              <w:rPr>
                <w:rFonts w:ascii="Century Schoolbook" w:hAnsi="Century Schoolbook"/>
                <w:color w:val="000000" w:themeColor="text1"/>
              </w:rPr>
              <w:t>xpenses</w:t>
            </w:r>
          </w:p>
        </w:tc>
        <w:tc>
          <w:tcPr>
            <w:tcW w:w="2181" w:type="dxa"/>
          </w:tcPr>
          <w:p w14:paraId="53E1C928" w14:textId="0A006F4E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N/A</w:t>
            </w:r>
          </w:p>
        </w:tc>
        <w:tc>
          <w:tcPr>
            <w:tcW w:w="7560" w:type="dxa"/>
          </w:tcPr>
          <w:p w14:paraId="1267F639" w14:textId="77777777" w:rsidR="00F2267D" w:rsidRPr="001C1F14" w:rsidRDefault="00F2267D" w:rsidP="0026295C">
            <w:pPr>
              <w:pStyle w:val="ListParagraph"/>
              <w:numPr>
                <w:ilvl w:val="0"/>
                <w:numId w:val="8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List including the following for each trip: date, distance traveled, origination address, destination address</w:t>
            </w:r>
          </w:p>
          <w:p w14:paraId="17EEF247" w14:textId="273726C1" w:rsidR="00C64CB9" w:rsidRPr="001C1F14" w:rsidRDefault="00C64CB9" w:rsidP="0026295C">
            <w:pPr>
              <w:pStyle w:val="ListParagraph"/>
              <w:numPr>
                <w:ilvl w:val="0"/>
                <w:numId w:val="8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Bill or letter from provider/court verifying dates of treatment or court attendance</w:t>
            </w:r>
          </w:p>
        </w:tc>
      </w:tr>
      <w:tr w:rsidR="00F2267D" w:rsidRPr="001C1F14" w14:paraId="60E30F17" w14:textId="77777777" w:rsidTr="001C1F14">
        <w:trPr>
          <w:trHeight w:val="707"/>
        </w:trPr>
        <w:tc>
          <w:tcPr>
            <w:tcW w:w="3415" w:type="dxa"/>
          </w:tcPr>
          <w:p w14:paraId="4212FA35" w14:textId="7684906D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Replacement Services</w:t>
            </w:r>
          </w:p>
        </w:tc>
        <w:tc>
          <w:tcPr>
            <w:tcW w:w="2181" w:type="dxa"/>
          </w:tcPr>
          <w:p w14:paraId="6D159500" w14:textId="4DBABF0E" w:rsidR="00F2267D" w:rsidRPr="001C1F14" w:rsidRDefault="00F2267D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N/A</w:t>
            </w:r>
          </w:p>
        </w:tc>
        <w:tc>
          <w:tcPr>
            <w:tcW w:w="7560" w:type="dxa"/>
          </w:tcPr>
          <w:p w14:paraId="39EDD789" w14:textId="77777777" w:rsidR="00F2267D" w:rsidRPr="001C1F14" w:rsidRDefault="00F2267D" w:rsidP="00D6292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Name, address, phone number for each person providing replacement services</w:t>
            </w:r>
          </w:p>
          <w:p w14:paraId="2AECF9D6" w14:textId="77777777" w:rsidR="00F2267D" w:rsidRPr="001C1F14" w:rsidRDefault="00F2267D" w:rsidP="00D6292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List of services provided with the date of service, amount paid, documentation of payment (e.g. cancelled checks)</w:t>
            </w:r>
          </w:p>
          <w:p w14:paraId="7002015B" w14:textId="60395BDC" w:rsidR="00427761" w:rsidRPr="001C1F14" w:rsidRDefault="00427761" w:rsidP="00D62924">
            <w:pPr>
              <w:pStyle w:val="ListParagraph"/>
              <w:numPr>
                <w:ilvl w:val="0"/>
                <w:numId w:val="9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Statement from a doctor supporting the need for replacement services</w:t>
            </w:r>
          </w:p>
        </w:tc>
      </w:tr>
      <w:tr w:rsidR="00F2267D" w:rsidRPr="001C1F14" w14:paraId="3F84786E" w14:textId="77777777" w:rsidTr="001C1F14">
        <w:trPr>
          <w:trHeight w:val="707"/>
        </w:trPr>
        <w:tc>
          <w:tcPr>
            <w:tcW w:w="3415" w:type="dxa"/>
          </w:tcPr>
          <w:p w14:paraId="05AE3468" w14:textId="206223E5" w:rsidR="00F2267D" w:rsidRPr="001C1F14" w:rsidRDefault="00C77892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 xml:space="preserve">Attorney Fees for Obtaining </w:t>
            </w:r>
            <w:r w:rsidR="00BC3E5E" w:rsidRPr="001C1F14">
              <w:rPr>
                <w:rFonts w:ascii="Century Schoolbook" w:hAnsi="Century Schoolbook"/>
              </w:rPr>
              <w:t xml:space="preserve">a </w:t>
            </w:r>
            <w:r w:rsidRPr="001C1F14">
              <w:rPr>
                <w:rFonts w:ascii="Century Schoolbook" w:hAnsi="Century Schoolbook"/>
              </w:rPr>
              <w:t>Civil Protection Order</w:t>
            </w:r>
          </w:p>
        </w:tc>
        <w:tc>
          <w:tcPr>
            <w:tcW w:w="2181" w:type="dxa"/>
          </w:tcPr>
          <w:p w14:paraId="071D2B63" w14:textId="7007CDA6" w:rsidR="00F2267D" w:rsidRPr="001C1F14" w:rsidRDefault="00BC3E5E">
            <w:p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$1000 Maximum, paid to attorney at a rate of $100 per hour</w:t>
            </w:r>
          </w:p>
        </w:tc>
        <w:tc>
          <w:tcPr>
            <w:tcW w:w="7560" w:type="dxa"/>
          </w:tcPr>
          <w:p w14:paraId="051631E3" w14:textId="26D54E92" w:rsidR="00F2267D" w:rsidRPr="001C1F14" w:rsidRDefault="00BC3E5E" w:rsidP="00BC3E5E">
            <w:pPr>
              <w:pStyle w:val="ListParagraph"/>
              <w:numPr>
                <w:ilvl w:val="0"/>
                <w:numId w:val="11"/>
              </w:numPr>
              <w:rPr>
                <w:rFonts w:ascii="Century Schoolbook" w:hAnsi="Century Schoolbook"/>
              </w:rPr>
            </w:pPr>
            <w:r w:rsidRPr="001C1F14">
              <w:rPr>
                <w:rFonts w:ascii="Century Schoolbook" w:hAnsi="Century Schoolbook"/>
              </w:rPr>
              <w:t>Attorney will submit bill</w:t>
            </w:r>
            <w:r w:rsidR="00525B78" w:rsidRPr="001C1F14">
              <w:rPr>
                <w:rFonts w:ascii="Century Schoolbook" w:hAnsi="Century Schoolbook"/>
              </w:rPr>
              <w:t xml:space="preserve"> and any required documentation</w:t>
            </w:r>
            <w:r w:rsidRPr="001C1F14">
              <w:rPr>
                <w:rFonts w:ascii="Century Schoolbook" w:hAnsi="Century Schoolbook"/>
              </w:rPr>
              <w:t xml:space="preserve"> to OAG</w:t>
            </w:r>
          </w:p>
        </w:tc>
      </w:tr>
    </w:tbl>
    <w:p w14:paraId="01C6D4A1" w14:textId="74727483" w:rsidR="00C43758" w:rsidRDefault="00C43758">
      <w:pPr>
        <w:rPr>
          <w:rFonts w:ascii="Century Schoolbook" w:hAnsi="Century Schoolbook"/>
        </w:rPr>
      </w:pPr>
    </w:p>
    <w:p w14:paraId="0EAD7082" w14:textId="4AC52EA0" w:rsidR="001C1F14" w:rsidRPr="001C1F14" w:rsidRDefault="001C1F14">
      <w:pPr>
        <w:rPr>
          <w:rFonts w:ascii="Century Schoolbook" w:hAnsi="Century Schoolbook"/>
        </w:rPr>
      </w:pPr>
      <w:r w:rsidRPr="00946FE5">
        <w:rPr>
          <w:rFonts w:ascii="Century Schoolbook" w:hAnsi="Century Schoolbook"/>
          <w:b/>
          <w:vertAlign w:val="superscript"/>
        </w:rPr>
        <w:sym w:font="Wingdings" w:char="F0CD"/>
      </w:r>
      <w:r>
        <w:rPr>
          <w:rFonts w:ascii="Century Schoolbook" w:hAnsi="Century Schoolbook"/>
          <w:vertAlign w:val="superscript"/>
        </w:rPr>
        <w:t xml:space="preserve"> </w:t>
      </w:r>
      <w:r>
        <w:rPr>
          <w:rFonts w:ascii="Century Schoolbook" w:hAnsi="Century Schoolbook"/>
        </w:rPr>
        <w:t>OAG=Ohio Attorney General</w:t>
      </w:r>
    </w:p>
    <w:p w14:paraId="67C86A93" w14:textId="77777777" w:rsidR="001C1F14" w:rsidRPr="001C1F14" w:rsidRDefault="001C1F14">
      <w:pPr>
        <w:rPr>
          <w:rFonts w:ascii="Century Schoolbook" w:hAnsi="Century Schoolbook"/>
        </w:rPr>
      </w:pPr>
    </w:p>
    <w:p w14:paraId="63B8002E" w14:textId="2F0EE74F" w:rsidR="00611F1A" w:rsidRPr="001C1F14" w:rsidRDefault="00611F1A">
      <w:pPr>
        <w:rPr>
          <w:rFonts w:ascii="Century Schoolbook" w:hAnsi="Century Schoolbook"/>
        </w:rPr>
      </w:pPr>
      <w:r w:rsidRPr="00946FE5">
        <w:rPr>
          <w:rFonts w:ascii="Century Schoolbook" w:hAnsi="Century Schoolbook"/>
          <w:b/>
        </w:rPr>
        <w:t>*</w:t>
      </w:r>
      <w:r w:rsidRPr="001C1F14">
        <w:rPr>
          <w:rFonts w:ascii="Century Schoolbook" w:hAnsi="Century Schoolbook"/>
        </w:rPr>
        <w:t xml:space="preserve"> </w:t>
      </w:r>
      <w:hyperlink r:id="rId8" w:history="1">
        <w:r w:rsidRPr="001C1F14">
          <w:rPr>
            <w:rStyle w:val="Hyperlink"/>
            <w:rFonts w:ascii="Century Schoolbook" w:hAnsi="Century Schoolbook"/>
          </w:rPr>
          <w:t>http://www.ohioattorneygeneral.gov/Files/Forms/Forms-for-Victims/2011-3-25_PerfectedClaimsChecklistForms_CV-pdf.aspx</w:t>
        </w:r>
      </w:hyperlink>
    </w:p>
    <w:p w14:paraId="65C8F939" w14:textId="77777777" w:rsidR="00611F1A" w:rsidRPr="001C1F14" w:rsidRDefault="00611F1A">
      <w:pPr>
        <w:rPr>
          <w:rFonts w:ascii="Century Schoolbook" w:hAnsi="Century Schoolbook"/>
        </w:rPr>
      </w:pPr>
    </w:p>
    <w:p w14:paraId="35AFD798" w14:textId="09756C4F" w:rsidR="00611F1A" w:rsidRPr="001C1F14" w:rsidRDefault="00611F1A">
      <w:pPr>
        <w:rPr>
          <w:rFonts w:ascii="Century Schoolbook" w:hAnsi="Century Schoolbook"/>
        </w:rPr>
      </w:pPr>
      <w:r w:rsidRPr="00946FE5">
        <w:rPr>
          <w:rFonts w:ascii="Century Schoolbook" w:hAnsi="Century Schoolbook"/>
          <w:b/>
        </w:rPr>
        <w:t xml:space="preserve">† </w:t>
      </w:r>
      <w:r w:rsidRPr="001C1F14">
        <w:rPr>
          <w:rFonts w:ascii="Century Schoolbook" w:hAnsi="Century Schoolbook"/>
        </w:rPr>
        <w:t xml:space="preserve">Your medical provider may require a special authorization release form. </w:t>
      </w:r>
    </w:p>
    <w:p w14:paraId="48DCB62C" w14:textId="77777777" w:rsidR="00F2267D" w:rsidRPr="001C1F14" w:rsidRDefault="00F2267D">
      <w:pPr>
        <w:rPr>
          <w:rFonts w:ascii="Century Schoolbook" w:hAnsi="Century Schoolbook"/>
        </w:rPr>
      </w:pPr>
    </w:p>
    <w:p w14:paraId="7F8932F2" w14:textId="77851DFF" w:rsidR="006F5484" w:rsidRPr="001C1F14" w:rsidRDefault="006F5484">
      <w:pPr>
        <w:rPr>
          <w:rFonts w:ascii="Century Schoolbook" w:hAnsi="Century Schoolbook"/>
        </w:rPr>
      </w:pPr>
      <w:r w:rsidRPr="00946FE5">
        <w:rPr>
          <w:rFonts w:ascii="Century Schoolbook" w:hAnsi="Century Schoolbook"/>
          <w:b/>
          <w:vertAlign w:val="superscript"/>
        </w:rPr>
        <w:t>‡‡</w:t>
      </w:r>
      <w:r w:rsidR="00F2267D" w:rsidRPr="001C1F14">
        <w:rPr>
          <w:rFonts w:ascii="Century Schoolbook" w:hAnsi="Century Schoolbook"/>
        </w:rPr>
        <w:t xml:space="preserve"> Max</w:t>
      </w:r>
      <w:r w:rsidRPr="001C1F14">
        <w:rPr>
          <w:rFonts w:ascii="Century Schoolbook" w:hAnsi="Century Schoolbook"/>
        </w:rPr>
        <w:t xml:space="preserve">imum </w:t>
      </w:r>
      <w:r w:rsidR="00F2267D" w:rsidRPr="001C1F14">
        <w:rPr>
          <w:rFonts w:ascii="Century Schoolbook" w:hAnsi="Century Schoolbook"/>
        </w:rPr>
        <w:t xml:space="preserve">total payments limited to $50,000. The total award must be $50 or more before payment is made. </w:t>
      </w:r>
    </w:p>
    <w:sectPr w:rsidR="006F5484" w:rsidRPr="001C1F14" w:rsidSect="00C35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72AB" w14:textId="77777777" w:rsidR="00024B45" w:rsidRDefault="00024B45" w:rsidP="001C1F14">
      <w:r>
        <w:separator/>
      </w:r>
    </w:p>
  </w:endnote>
  <w:endnote w:type="continuationSeparator" w:id="0">
    <w:p w14:paraId="4870461D" w14:textId="77777777" w:rsidR="00024B45" w:rsidRDefault="00024B45" w:rsidP="001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71FA" w14:textId="77777777" w:rsidR="00024B45" w:rsidRDefault="00024B45" w:rsidP="001C1F14">
      <w:r>
        <w:separator/>
      </w:r>
    </w:p>
  </w:footnote>
  <w:footnote w:type="continuationSeparator" w:id="0">
    <w:p w14:paraId="385E5CFF" w14:textId="77777777" w:rsidR="00024B45" w:rsidRDefault="00024B45" w:rsidP="001C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FD4"/>
    <w:multiLevelType w:val="hybridMultilevel"/>
    <w:tmpl w:val="1AC085D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BA57BF"/>
    <w:multiLevelType w:val="hybridMultilevel"/>
    <w:tmpl w:val="1E24C41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0B4DA7"/>
    <w:multiLevelType w:val="hybridMultilevel"/>
    <w:tmpl w:val="D834C23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0C51FD"/>
    <w:multiLevelType w:val="hybridMultilevel"/>
    <w:tmpl w:val="6CF45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D49"/>
    <w:multiLevelType w:val="hybridMultilevel"/>
    <w:tmpl w:val="DAF2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D12"/>
    <w:multiLevelType w:val="hybridMultilevel"/>
    <w:tmpl w:val="7DDCFEC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7C7197C"/>
    <w:multiLevelType w:val="hybridMultilevel"/>
    <w:tmpl w:val="334686B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DC869EE"/>
    <w:multiLevelType w:val="hybridMultilevel"/>
    <w:tmpl w:val="979229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2195F"/>
    <w:multiLevelType w:val="hybridMultilevel"/>
    <w:tmpl w:val="3836E4B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81879B3"/>
    <w:multiLevelType w:val="hybridMultilevel"/>
    <w:tmpl w:val="C0668F28"/>
    <w:lvl w:ilvl="0" w:tplc="889EAA8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47F71"/>
    <w:multiLevelType w:val="hybridMultilevel"/>
    <w:tmpl w:val="D834C23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7"/>
    <w:rsid w:val="00024B45"/>
    <w:rsid w:val="000673C5"/>
    <w:rsid w:val="001C1F14"/>
    <w:rsid w:val="00202E96"/>
    <w:rsid w:val="002106A7"/>
    <w:rsid w:val="0026295C"/>
    <w:rsid w:val="00412033"/>
    <w:rsid w:val="00427761"/>
    <w:rsid w:val="00476CB1"/>
    <w:rsid w:val="00495EA7"/>
    <w:rsid w:val="004C0AE7"/>
    <w:rsid w:val="00525B78"/>
    <w:rsid w:val="00611F1A"/>
    <w:rsid w:val="006A02CF"/>
    <w:rsid w:val="006F5484"/>
    <w:rsid w:val="00794B29"/>
    <w:rsid w:val="008A557B"/>
    <w:rsid w:val="008F1EF2"/>
    <w:rsid w:val="009452F6"/>
    <w:rsid w:val="00946FE5"/>
    <w:rsid w:val="00A14F31"/>
    <w:rsid w:val="00AB7323"/>
    <w:rsid w:val="00B560BE"/>
    <w:rsid w:val="00BC3E5E"/>
    <w:rsid w:val="00BD2BFB"/>
    <w:rsid w:val="00C013C0"/>
    <w:rsid w:val="00C35997"/>
    <w:rsid w:val="00C43758"/>
    <w:rsid w:val="00C64CB9"/>
    <w:rsid w:val="00C77892"/>
    <w:rsid w:val="00CB3591"/>
    <w:rsid w:val="00CC7D24"/>
    <w:rsid w:val="00CD4FA1"/>
    <w:rsid w:val="00D62924"/>
    <w:rsid w:val="00DE4327"/>
    <w:rsid w:val="00E47A64"/>
    <w:rsid w:val="00F2267D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A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A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031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C1F14"/>
  </w:style>
  <w:style w:type="character" w:customStyle="1" w:styleId="EndnoteTextChar">
    <w:name w:val="Endnote Text Char"/>
    <w:basedOn w:val="DefaultParagraphFont"/>
    <w:link w:val="EndnoteText"/>
    <w:uiPriority w:val="99"/>
    <w:rsid w:val="001C1F14"/>
  </w:style>
  <w:style w:type="character" w:styleId="EndnoteReference">
    <w:name w:val="endnote reference"/>
    <w:basedOn w:val="DefaultParagraphFont"/>
    <w:uiPriority w:val="99"/>
    <w:unhideWhenUsed/>
    <w:rsid w:val="001C1F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A7"/>
  </w:style>
  <w:style w:type="paragraph" w:styleId="Footer">
    <w:name w:val="footer"/>
    <w:basedOn w:val="Normal"/>
    <w:link w:val="FooterChar"/>
    <w:uiPriority w:val="99"/>
    <w:unhideWhenUsed/>
    <w:rsid w:val="00210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ioattorneygeneral.gov/Files/Forms/Forms-for-Victims/2011-3-25_PerfectedClaimsChecklistForms_CV-pdf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F4B4B-8C0C-8F41-8E80-94DA9C71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Yeager</dc:creator>
  <cp:keywords/>
  <dc:description/>
  <cp:lastModifiedBy>Bobbie Yeager</cp:lastModifiedBy>
  <cp:revision>2</cp:revision>
  <dcterms:created xsi:type="dcterms:W3CDTF">2017-07-13T18:36:00Z</dcterms:created>
  <dcterms:modified xsi:type="dcterms:W3CDTF">2017-07-13T18:36:00Z</dcterms:modified>
</cp:coreProperties>
</file>